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3"/>
      </w:tblGrid>
      <w:tr w:rsidR="00635258" w:rsidRPr="007040C0" w14:paraId="784146A6" w14:textId="77777777" w:rsidTr="00094D8B">
        <w:tc>
          <w:tcPr>
            <w:tcW w:w="9473" w:type="dxa"/>
            <w:shd w:val="clear" w:color="000000" w:fill="FFFFFF"/>
            <w:tcMar>
              <w:left w:w="108" w:type="dxa"/>
              <w:right w:w="108" w:type="dxa"/>
            </w:tcMar>
          </w:tcPr>
          <w:p w14:paraId="2C4B4425" w14:textId="33F15D61" w:rsidR="00635258" w:rsidRPr="005C77D2" w:rsidRDefault="00E022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6"/>
                <w:szCs w:val="26"/>
              </w:rPr>
            </w:pPr>
            <w:r w:rsidRPr="005C77D2">
              <w:rPr>
                <w:rFonts w:ascii="Arial" w:eastAsia="Times New Roman" w:hAnsi="Arial" w:cs="Arial"/>
                <w:sz w:val="26"/>
                <w:szCs w:val="26"/>
              </w:rPr>
              <w:t>ПРОЕКТ</w:t>
            </w:r>
          </w:p>
          <w:p w14:paraId="6CF3435B" w14:textId="77777777" w:rsidR="005C77D2" w:rsidRDefault="005C77D2" w:rsidP="005C77D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B0DB1A" wp14:editId="72D25B2B">
                  <wp:extent cx="495300" cy="638175"/>
                  <wp:effectExtent l="0" t="0" r="0" b="9525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5">
                            <a:lum contrast="4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940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408"/>
            </w:tblGrid>
            <w:tr w:rsidR="005C77D2" w:rsidRPr="006D07B5" w14:paraId="1F1CD1C1" w14:textId="77777777" w:rsidTr="005C77D2">
              <w:tc>
                <w:tcPr>
                  <w:tcW w:w="9408" w:type="dxa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4B6BDC84" w14:textId="77777777" w:rsidR="005C77D2" w:rsidRPr="002D635F" w:rsidRDefault="005C77D2" w:rsidP="005C77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  <w:r w:rsidRPr="002D635F"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  <w:t>СОВЕТ ДЕПУТАТОВ</w:t>
                  </w:r>
                </w:p>
                <w:p w14:paraId="03F78182" w14:textId="77777777" w:rsidR="005C77D2" w:rsidRPr="002D635F" w:rsidRDefault="005C77D2" w:rsidP="005C77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  <w:r w:rsidRPr="002D635F"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  <w:t>КАРАГИНСКОГО МУНИЦИПАЛЬНОГО  РАЙОНА</w:t>
                  </w:r>
                </w:p>
                <w:tbl>
                  <w:tblPr>
                    <w:tblW w:w="0" w:type="auto"/>
                    <w:tblInd w:w="13" w:type="dxa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79"/>
                  </w:tblGrid>
                  <w:tr w:rsidR="005C77D2" w:rsidRPr="002D635F" w14:paraId="533AEA31" w14:textId="77777777" w:rsidTr="00885AE6">
                    <w:tc>
                      <w:tcPr>
                        <w:tcW w:w="10457" w:type="dxa"/>
                        <w:shd w:val="clear" w:color="000000" w:fill="FFFFFF"/>
                        <w:tcMar>
                          <w:left w:w="108" w:type="dxa"/>
                          <w:right w:w="108" w:type="dxa"/>
                        </w:tcMar>
                      </w:tcPr>
                      <w:p w14:paraId="49300BA1" w14:textId="77777777" w:rsidR="005C77D2" w:rsidRPr="00697959" w:rsidRDefault="005C77D2" w:rsidP="005C77D2">
                        <w:pPr>
                          <w:spacing w:after="0" w:line="240" w:lineRule="auto"/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697959">
                          <w:rPr>
                            <w:rFonts w:ascii="Arial" w:eastAsia="Calibri" w:hAnsi="Arial" w:cs="Arial"/>
                            <w:b/>
                            <w:bCs/>
                            <w:sz w:val="32"/>
                            <w:szCs w:val="32"/>
                          </w:rPr>
                          <w:t>КАМЧАТСКОГО КРАЯ</w:t>
                        </w:r>
                      </w:p>
                    </w:tc>
                  </w:tr>
                </w:tbl>
                <w:p w14:paraId="16373750" w14:textId="77777777" w:rsidR="005C77D2" w:rsidRPr="002D635F" w:rsidRDefault="005C77D2" w:rsidP="005C77D2">
                  <w:pPr>
                    <w:spacing w:after="0" w:line="240" w:lineRule="auto"/>
                    <w:ind w:left="469" w:hanging="469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</w:p>
                <w:p w14:paraId="5F51C5E9" w14:textId="77777777" w:rsidR="005C77D2" w:rsidRPr="002D635F" w:rsidRDefault="005C77D2" w:rsidP="005C77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  <w:r w:rsidRPr="002D635F"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  <w:t>РЕШЕНИЕ</w:t>
                  </w:r>
                </w:p>
                <w:p w14:paraId="5F227148" w14:textId="77777777" w:rsidR="005C77D2" w:rsidRPr="002D635F" w:rsidRDefault="005C77D2" w:rsidP="005C77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</w:p>
                <w:p w14:paraId="4760B7BD" w14:textId="6F934D92" w:rsidR="005C77D2" w:rsidRPr="002D635F" w:rsidRDefault="005C77D2" w:rsidP="005C77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2D635F">
                    <w:rPr>
                      <w:rFonts w:ascii="Arial" w:eastAsia="Times New Roman" w:hAnsi="Arial" w:cs="Arial"/>
                      <w:sz w:val="32"/>
                      <w:szCs w:val="32"/>
                    </w:rPr>
                    <w:t>«</w:t>
                  </w:r>
                  <w:r>
                    <w:rPr>
                      <w:rFonts w:ascii="Arial" w:eastAsia="Times New Roman" w:hAnsi="Arial" w:cs="Arial"/>
                      <w:sz w:val="32"/>
                      <w:szCs w:val="32"/>
                    </w:rPr>
                    <w:t>__</w:t>
                  </w:r>
                  <w:r w:rsidRPr="002D635F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» </w:t>
                  </w:r>
                  <w:r w:rsidR="00C00749">
                    <w:rPr>
                      <w:rFonts w:ascii="Arial" w:eastAsia="Times New Roman" w:hAnsi="Arial" w:cs="Arial"/>
                      <w:sz w:val="32"/>
                      <w:szCs w:val="32"/>
                    </w:rPr>
                    <w:t>но</w:t>
                  </w:r>
                  <w:r>
                    <w:rPr>
                      <w:rFonts w:ascii="Arial" w:eastAsia="Times New Roman" w:hAnsi="Arial" w:cs="Arial"/>
                      <w:sz w:val="32"/>
                      <w:szCs w:val="32"/>
                    </w:rPr>
                    <w:t>ябр</w:t>
                  </w:r>
                  <w:r w:rsidRPr="002D635F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я 2025 года </w:t>
                  </w:r>
                  <w:r w:rsidRPr="002D635F">
                    <w:rPr>
                      <w:rFonts w:ascii="Arial" w:eastAsia="Segoe UI Symbol" w:hAnsi="Arial" w:cs="Arial"/>
                      <w:sz w:val="32"/>
                      <w:szCs w:val="32"/>
                    </w:rPr>
                    <w:t>№</w:t>
                  </w:r>
                  <w:r w:rsidRPr="002D635F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32"/>
                      <w:szCs w:val="32"/>
                    </w:rPr>
                    <w:t>__</w:t>
                  </w:r>
                </w:p>
                <w:p w14:paraId="6475ACAB" w14:textId="77777777" w:rsidR="005C77D2" w:rsidRPr="002D635F" w:rsidRDefault="005C77D2" w:rsidP="005C77D2">
                  <w:pPr>
                    <w:tabs>
                      <w:tab w:val="left" w:pos="4215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</w:p>
                <w:tbl>
                  <w:tblPr>
                    <w:tblW w:w="0" w:type="auto"/>
                    <w:jc w:val="center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41"/>
                  </w:tblGrid>
                  <w:tr w:rsidR="005C77D2" w:rsidRPr="002D635F" w14:paraId="29671F18" w14:textId="77777777" w:rsidTr="005C77D2">
                    <w:trPr>
                      <w:jc w:val="center"/>
                    </w:trPr>
                    <w:tc>
                      <w:tcPr>
                        <w:tcW w:w="9041" w:type="dxa"/>
                        <w:shd w:val="clear" w:color="000000" w:fill="FFFFFF"/>
                        <w:tcMar>
                          <w:left w:w="108" w:type="dxa"/>
                          <w:right w:w="108" w:type="dxa"/>
                        </w:tcMar>
                      </w:tcPr>
                      <w:p w14:paraId="116E0240" w14:textId="77777777" w:rsidR="005C77D2" w:rsidRPr="002D635F" w:rsidRDefault="005C77D2" w:rsidP="005C77D2">
                        <w:pPr>
                          <w:tabs>
                            <w:tab w:val="left" w:pos="4215"/>
                          </w:tabs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sz w:val="32"/>
                            <w:szCs w:val="32"/>
                          </w:rPr>
                        </w:pPr>
                        <w:r w:rsidRPr="002D635F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 xml:space="preserve">О внесении изменений в правила землепользования и застройки муниципального образование сельское поселение «поселок Оссора», утвержденные решением Совета депутатов от 27.12.2022 № </w:t>
                        </w:r>
                        <w:r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>0</w:t>
                        </w:r>
                        <w:r w:rsidRPr="002D635F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>9</w:t>
                        </w:r>
                      </w:p>
                      <w:p w14:paraId="44591AD4" w14:textId="77777777" w:rsidR="005C77D2" w:rsidRPr="002D635F" w:rsidRDefault="005C77D2" w:rsidP="005C77D2">
                        <w:pPr>
                          <w:tabs>
                            <w:tab w:val="left" w:pos="4215"/>
                          </w:tabs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4209AA8" w14:textId="77777777" w:rsidR="005C77D2" w:rsidRPr="00620714" w:rsidRDefault="005C77D2" w:rsidP="005C77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</w:rPr>
                  </w:pPr>
                  <w:r w:rsidRPr="00620714">
                    <w:rPr>
                      <w:rFonts w:ascii="Arial" w:eastAsia="Times New Roman" w:hAnsi="Arial" w:cs="Arial"/>
                      <w:i/>
                    </w:rPr>
                    <w:t>Принято решением Совета депутатов</w:t>
                  </w:r>
                </w:p>
                <w:p w14:paraId="21DA0F0D" w14:textId="77777777" w:rsidR="005C77D2" w:rsidRPr="00620714" w:rsidRDefault="005C77D2" w:rsidP="005C77D2">
                  <w:pPr>
                    <w:tabs>
                      <w:tab w:val="left" w:pos="7100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</w:rPr>
                  </w:pPr>
                  <w:r w:rsidRPr="00620714">
                    <w:rPr>
                      <w:rFonts w:ascii="Arial" w:eastAsia="Times New Roman" w:hAnsi="Arial" w:cs="Arial"/>
                      <w:i/>
                    </w:rPr>
                    <w:t>Карагинского муниципального района</w:t>
                  </w:r>
                </w:p>
                <w:p w14:paraId="45802E7A" w14:textId="351DCAD2" w:rsidR="005C77D2" w:rsidRPr="00620714" w:rsidRDefault="005C77D2" w:rsidP="005C77D2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color w:val="FF0000"/>
                    </w:rPr>
                  </w:pPr>
                  <w:r w:rsidRPr="00620714">
                    <w:rPr>
                      <w:rFonts w:ascii="Arial" w:eastAsia="Times New Roman" w:hAnsi="Arial" w:cs="Arial"/>
                      <w:i/>
                    </w:rPr>
                    <w:t>от «</w:t>
                  </w:r>
                  <w:r>
                    <w:rPr>
                      <w:rFonts w:ascii="Arial" w:eastAsia="Times New Roman" w:hAnsi="Arial" w:cs="Arial"/>
                      <w:i/>
                    </w:rPr>
                    <w:t>__</w:t>
                  </w:r>
                  <w:r w:rsidRPr="00620714">
                    <w:rPr>
                      <w:rFonts w:ascii="Arial" w:eastAsia="Times New Roman" w:hAnsi="Arial" w:cs="Arial"/>
                      <w:i/>
                    </w:rPr>
                    <w:t xml:space="preserve">» </w:t>
                  </w:r>
                  <w:r w:rsidR="00C00749">
                    <w:rPr>
                      <w:rFonts w:ascii="Arial" w:eastAsia="Times New Roman" w:hAnsi="Arial" w:cs="Arial"/>
                      <w:i/>
                    </w:rPr>
                    <w:t>но</w:t>
                  </w:r>
                  <w:bookmarkStart w:id="0" w:name="_GoBack"/>
                  <w:bookmarkEnd w:id="0"/>
                  <w:r>
                    <w:rPr>
                      <w:rFonts w:ascii="Arial" w:eastAsia="Times New Roman" w:hAnsi="Arial" w:cs="Arial"/>
                      <w:i/>
                    </w:rPr>
                    <w:t>ябр</w:t>
                  </w:r>
                  <w:r w:rsidRPr="00620714">
                    <w:rPr>
                      <w:rFonts w:ascii="Arial" w:eastAsia="Times New Roman" w:hAnsi="Arial" w:cs="Arial"/>
                      <w:i/>
                    </w:rPr>
                    <w:t xml:space="preserve">я 2025 года  </w:t>
                  </w:r>
                  <w:r w:rsidRPr="00620714">
                    <w:rPr>
                      <w:rFonts w:ascii="Arial" w:eastAsia="Segoe UI Symbol" w:hAnsi="Arial" w:cs="Arial"/>
                      <w:i/>
                    </w:rPr>
                    <w:t xml:space="preserve">№ </w:t>
                  </w:r>
                  <w:r>
                    <w:rPr>
                      <w:rFonts w:ascii="Arial" w:eastAsia="Segoe UI Symbol" w:hAnsi="Arial" w:cs="Arial"/>
                      <w:i/>
                    </w:rPr>
                    <w:t>__</w:t>
                  </w:r>
                </w:p>
                <w:p w14:paraId="6183E678" w14:textId="41C67FFB" w:rsidR="005C77D2" w:rsidRDefault="005C77D2" w:rsidP="005C77D2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color w:val="FF0000"/>
                      <w:sz w:val="24"/>
                      <w:szCs w:val="24"/>
                    </w:rPr>
                  </w:pPr>
                </w:p>
                <w:p w14:paraId="7728A269" w14:textId="77777777" w:rsidR="005C77D2" w:rsidRPr="006D07B5" w:rsidRDefault="005C77D2" w:rsidP="005C77D2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color w:val="FF0000"/>
                      <w:sz w:val="24"/>
                      <w:szCs w:val="24"/>
                    </w:rPr>
                  </w:pPr>
                </w:p>
                <w:p w14:paraId="2AF24550" w14:textId="00D93F03" w:rsidR="008429C0" w:rsidRPr="00A81D99" w:rsidRDefault="008429C0" w:rsidP="008429C0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60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1. </w:t>
                  </w:r>
                  <w:r w:rsidRPr="002760DF">
                    <w:rPr>
                      <w:rFonts w:ascii="Arial" w:hAnsi="Arial" w:cs="Arial"/>
                      <w:sz w:val="24"/>
                      <w:szCs w:val="24"/>
                    </w:rPr>
                    <w:t>Внести в решение Совета депутатов Карагинского муниципального района от 27.12.2022 № 09 «Об утверждении Правил землепользования и застройки муниципального образования сельско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е</w:t>
                  </w:r>
                  <w:r w:rsidRPr="002760DF">
                    <w:rPr>
                      <w:rFonts w:ascii="Arial" w:hAnsi="Arial" w:cs="Arial"/>
                      <w:sz w:val="24"/>
                      <w:szCs w:val="24"/>
                    </w:rPr>
                    <w:t xml:space="preserve"> поселени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е</w:t>
                  </w:r>
                  <w:r w:rsidRPr="002760DF">
                    <w:rPr>
                      <w:rFonts w:ascii="Arial" w:hAnsi="Arial" w:cs="Arial"/>
                      <w:sz w:val="24"/>
                      <w:szCs w:val="24"/>
                    </w:rPr>
                    <w:t xml:space="preserve"> «поселок Оссора»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A81D99">
                    <w:rPr>
                      <w:rFonts w:ascii="Arial" w:hAnsi="Arial" w:cs="Arial"/>
                      <w:sz w:val="24"/>
                      <w:szCs w:val="24"/>
                    </w:rPr>
                    <w:t>следующие изменения:</w:t>
                  </w:r>
                </w:p>
                <w:p w14:paraId="170F8B2F" w14:textId="77777777" w:rsidR="005C77D2" w:rsidRPr="006D07B5" w:rsidRDefault="005C77D2" w:rsidP="005C77D2">
                  <w:pPr>
                    <w:pStyle w:val="a3"/>
                    <w:tabs>
                      <w:tab w:val="left" w:pos="1560"/>
                      <w:tab w:val="left" w:pos="4215"/>
                    </w:tabs>
                    <w:spacing w:after="0"/>
                    <w:ind w:left="0" w:firstLine="60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E729960" w14:textId="5DC932B0" w:rsidR="005C77D2" w:rsidRPr="005C77D2" w:rsidRDefault="005C77D2" w:rsidP="005C77D2">
                  <w:pPr>
                    <w:pStyle w:val="a3"/>
                    <w:numPr>
                      <w:ilvl w:val="1"/>
                      <w:numId w:val="2"/>
                    </w:numPr>
                    <w:tabs>
                      <w:tab w:val="left" w:pos="753"/>
                      <w:tab w:val="left" w:pos="1036"/>
                    </w:tabs>
                    <w:spacing w:after="0"/>
                    <w:ind w:left="0" w:firstLine="709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в</w:t>
                  </w:r>
                  <w:r w:rsidRPr="005C77D2">
                    <w:rPr>
                      <w:rFonts w:ascii="Arial" w:hAnsi="Arial" w:cs="Arial"/>
                      <w:sz w:val="24"/>
                      <w:szCs w:val="24"/>
                    </w:rPr>
                    <w:t xml:space="preserve"> основные виды разрешённого использования территориальной зоны «Зона специализированной общественной застройки» (ОД2) добавить вид разрешенного использования «Стоянка транспортных средств» и установить Минимальный размер земельного участка – не установлен, </w:t>
                  </w:r>
                  <w:r w:rsidR="009A0C22">
                    <w:rPr>
                      <w:rFonts w:ascii="Arial" w:hAnsi="Arial" w:cs="Arial"/>
                      <w:sz w:val="24"/>
                      <w:szCs w:val="24"/>
                    </w:rPr>
                    <w:t>М</w:t>
                  </w:r>
                  <w:r w:rsidRPr="005C77D2">
                    <w:rPr>
                      <w:rFonts w:ascii="Arial" w:hAnsi="Arial" w:cs="Arial"/>
                      <w:sz w:val="24"/>
                      <w:szCs w:val="24"/>
                    </w:rPr>
                    <w:t>аксимальный размер земельного участка – не установлен (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с</w:t>
                  </w:r>
                  <w:r w:rsidRPr="005C77D2">
                    <w:rPr>
                      <w:rFonts w:ascii="Arial" w:hAnsi="Arial" w:cs="Arial"/>
                      <w:sz w:val="24"/>
                      <w:szCs w:val="24"/>
                    </w:rPr>
                    <w:t>тоянка автомобилей в Черемушках)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;</w:t>
                  </w:r>
                </w:p>
                <w:p w14:paraId="6D72E51E" w14:textId="2CB868BD" w:rsidR="005C77D2" w:rsidRPr="005C77D2" w:rsidRDefault="005C77D2" w:rsidP="005C77D2">
                  <w:pPr>
                    <w:pStyle w:val="a3"/>
                    <w:numPr>
                      <w:ilvl w:val="1"/>
                      <w:numId w:val="2"/>
                    </w:numPr>
                    <w:tabs>
                      <w:tab w:val="left" w:pos="753"/>
                      <w:tab w:val="left" w:pos="1036"/>
                    </w:tabs>
                    <w:spacing w:after="0"/>
                    <w:ind w:left="0" w:firstLine="709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C77D2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з</w:t>
                  </w:r>
                  <w:r w:rsidRPr="005C77D2">
                    <w:rPr>
                      <w:rFonts w:ascii="Arial" w:hAnsi="Arial" w:cs="Arial"/>
                      <w:sz w:val="24"/>
                      <w:szCs w:val="24"/>
                    </w:rPr>
                    <w:t>емельный участок с условным номером 82:02:000007:ЗУ1  расположенный в двух территориальных зонах: «Зона зеленых насаждений и сохранения природного ландшафта (Р1) (в границах населенных пунктов)» и «Зона объектов спорта и отдыха (Р2)» перевести в зону «Зона объектов спорта и отдыха (Р2)» согласно приложения 1 (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м</w:t>
                  </w:r>
                  <w:r w:rsidRPr="005C77D2">
                    <w:rPr>
                      <w:rFonts w:ascii="Arial" w:hAnsi="Arial" w:cs="Arial"/>
                      <w:sz w:val="24"/>
                      <w:szCs w:val="24"/>
                    </w:rPr>
                    <w:t>есто отдыха вдоль озера Оссорско</w:t>
                  </w:r>
                  <w:r w:rsidR="009A0C22">
                    <w:rPr>
                      <w:rFonts w:ascii="Arial" w:hAnsi="Arial" w:cs="Arial"/>
                      <w:sz w:val="24"/>
                      <w:szCs w:val="24"/>
                    </w:rPr>
                    <w:t>е</w:t>
                  </w:r>
                  <w:r w:rsidRPr="005C77D2">
                    <w:rPr>
                      <w:rFonts w:ascii="Arial" w:hAnsi="Arial" w:cs="Arial"/>
                      <w:sz w:val="24"/>
                      <w:szCs w:val="24"/>
                    </w:rPr>
                    <w:t>)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;</w:t>
                  </w:r>
                </w:p>
                <w:p w14:paraId="6BCCA9A8" w14:textId="25B43D7E" w:rsidR="005C77D2" w:rsidRPr="005C77D2" w:rsidRDefault="005C77D2" w:rsidP="005C77D2">
                  <w:pPr>
                    <w:pStyle w:val="a3"/>
                    <w:numPr>
                      <w:ilvl w:val="1"/>
                      <w:numId w:val="2"/>
                    </w:numPr>
                    <w:tabs>
                      <w:tab w:val="left" w:pos="753"/>
                      <w:tab w:val="left" w:pos="1036"/>
                    </w:tabs>
                    <w:spacing w:after="0"/>
                    <w:ind w:left="0" w:firstLine="709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C77D2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з</w:t>
                  </w:r>
                  <w:r w:rsidRPr="005C77D2">
                    <w:rPr>
                      <w:rFonts w:ascii="Arial" w:hAnsi="Arial" w:cs="Arial"/>
                      <w:sz w:val="24"/>
                      <w:szCs w:val="24"/>
                    </w:rPr>
                    <w:t>емельный участок с условным номером 82:02:000007:ЗУ1  расположенный в двух территориальных зонах: «Зона зеленых насаждений и сохранения природного ландшафта (Р1) (в границах населенных пунктов)» и «Зона зеленых насаждений и сохранения природного ландшафта (Р1) (за границами населенных пунктов)» перевести в зону «Зона объектов водного транспорта (Т3)» согласно приложения 2 (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з</w:t>
                  </w:r>
                  <w:r w:rsidRPr="005C77D2">
                    <w:rPr>
                      <w:rFonts w:ascii="Arial" w:hAnsi="Arial" w:cs="Arial"/>
                      <w:sz w:val="24"/>
                      <w:szCs w:val="24"/>
                    </w:rPr>
                    <w:t>емельный участок под пирс ОРОЧОН)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14:paraId="2C90F6A6" w14:textId="77777777" w:rsidR="005C77D2" w:rsidRPr="006D07B5" w:rsidRDefault="005C77D2" w:rsidP="005C77D2">
                  <w:pPr>
                    <w:tabs>
                      <w:tab w:val="left" w:pos="1560"/>
                      <w:tab w:val="left" w:pos="4215"/>
                    </w:tabs>
                    <w:spacing w:after="0" w:line="240" w:lineRule="auto"/>
                    <w:ind w:left="-105" w:firstLine="60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0531A17" w14:textId="77777777" w:rsidR="005C77D2" w:rsidRPr="006D07B5" w:rsidRDefault="005C77D2" w:rsidP="005C77D2">
                  <w:pPr>
                    <w:pStyle w:val="a3"/>
                    <w:numPr>
                      <w:ilvl w:val="0"/>
                      <w:numId w:val="2"/>
                    </w:numPr>
                    <w:tabs>
                      <w:tab w:val="left" w:pos="1029"/>
                      <w:tab w:val="left" w:pos="4215"/>
                    </w:tabs>
                    <w:spacing w:after="0" w:line="240" w:lineRule="auto"/>
                    <w:ind w:left="-105" w:firstLine="604"/>
                    <w:jc w:val="both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6D07B5">
                    <w:rPr>
                      <w:rFonts w:ascii="Arial" w:eastAsia="Times New Roman" w:hAnsi="Arial" w:cs="Arial"/>
                      <w:sz w:val="24"/>
                      <w:szCs w:val="24"/>
                    </w:rPr>
                    <w:t>Настоящее решение вступает в силу со дня опубликования в официальном сетевом издании администрации Карагинского муниципального район КАРАГИНСКИЙ.РФ.</w:t>
                  </w:r>
                </w:p>
              </w:tc>
            </w:tr>
            <w:tr w:rsidR="005C77D2" w:rsidRPr="006D07B5" w14:paraId="4AE8C198" w14:textId="77777777" w:rsidTr="005C77D2">
              <w:tc>
                <w:tcPr>
                  <w:tcW w:w="9408" w:type="dxa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2FA79415" w14:textId="77777777" w:rsidR="005C77D2" w:rsidRPr="006D07B5" w:rsidRDefault="005C77D2" w:rsidP="005C77D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6"/>
                      <w:szCs w:val="26"/>
                    </w:rPr>
                  </w:pPr>
                </w:p>
              </w:tc>
            </w:tr>
            <w:tr w:rsidR="005C77D2" w:rsidRPr="006D07B5" w14:paraId="688D46D3" w14:textId="77777777" w:rsidTr="005C77D2">
              <w:tc>
                <w:tcPr>
                  <w:tcW w:w="9408" w:type="dxa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5E57C77F" w14:textId="77777777" w:rsidR="005C77D2" w:rsidRPr="006D07B5" w:rsidRDefault="005C77D2" w:rsidP="005C77D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6"/>
                      <w:szCs w:val="26"/>
                    </w:rPr>
                  </w:pPr>
                </w:p>
              </w:tc>
            </w:tr>
          </w:tbl>
          <w:p w14:paraId="0EE2F7E1" w14:textId="77777777" w:rsidR="005C77D2" w:rsidRPr="006D07B5" w:rsidRDefault="005C77D2" w:rsidP="005C77D2">
            <w:pPr>
              <w:tabs>
                <w:tab w:val="left" w:pos="0"/>
                <w:tab w:val="left" w:pos="2445"/>
              </w:tabs>
              <w:spacing w:after="0" w:line="240" w:lineRule="auto"/>
              <w:ind w:left="1211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</w:p>
          <w:p w14:paraId="344C2371" w14:textId="77777777" w:rsidR="005C77D2" w:rsidRPr="00620714" w:rsidRDefault="005C77D2" w:rsidP="005C77D2">
            <w:pPr>
              <w:tabs>
                <w:tab w:val="left" w:pos="244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20714">
              <w:rPr>
                <w:rFonts w:ascii="Arial" w:eastAsia="Times New Roman" w:hAnsi="Arial" w:cs="Arial"/>
                <w:sz w:val="24"/>
                <w:szCs w:val="24"/>
              </w:rPr>
              <w:t xml:space="preserve">Глава Карагинского </w:t>
            </w:r>
          </w:p>
          <w:p w14:paraId="67F8826F" w14:textId="4781DEBE" w:rsidR="005C77D2" w:rsidRPr="00620714" w:rsidRDefault="005C77D2" w:rsidP="005C77D2">
            <w:pPr>
              <w:tabs>
                <w:tab w:val="left" w:pos="244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20714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муниципального района </w:t>
            </w:r>
            <w:r w:rsidRPr="00620714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620714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620714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Pr="00620714">
              <w:rPr>
                <w:rFonts w:ascii="Arial" w:eastAsia="Times New Roman" w:hAnsi="Arial" w:cs="Arial"/>
                <w:sz w:val="24"/>
                <w:szCs w:val="24"/>
              </w:rPr>
              <w:tab/>
              <w:t xml:space="preserve">     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</w:t>
            </w:r>
            <w:r w:rsidRPr="00620714">
              <w:rPr>
                <w:rFonts w:ascii="Arial" w:eastAsia="Times New Roman" w:hAnsi="Arial" w:cs="Arial"/>
                <w:sz w:val="24"/>
                <w:szCs w:val="24"/>
              </w:rPr>
              <w:t xml:space="preserve">       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  <w:r w:rsidRPr="00620714">
              <w:rPr>
                <w:rFonts w:ascii="Arial" w:eastAsia="Times New Roman" w:hAnsi="Arial" w:cs="Arial"/>
                <w:sz w:val="24"/>
                <w:szCs w:val="24"/>
              </w:rPr>
              <w:t>В.Н. Гаврилов</w:t>
            </w:r>
          </w:p>
          <w:p w14:paraId="4D982509" w14:textId="60D1B018" w:rsidR="005C77D2" w:rsidRDefault="005C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75D8326" w14:textId="097D415E" w:rsidR="005C77D2" w:rsidRDefault="005C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5417097" w14:textId="77777777" w:rsidR="005C77D2" w:rsidRPr="007040C0" w:rsidRDefault="005C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A2DB65F" w14:textId="77777777" w:rsidR="00635258" w:rsidRPr="007040C0" w:rsidRDefault="0063525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</w:rPr>
            </w:pPr>
          </w:p>
          <w:p w14:paraId="5AB1F66F" w14:textId="77777777" w:rsidR="00635258" w:rsidRPr="007040C0" w:rsidRDefault="00635258" w:rsidP="007040C0">
            <w:pPr>
              <w:tabs>
                <w:tab w:val="left" w:pos="1560"/>
                <w:tab w:val="left" w:pos="4215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47DEF5" w14:textId="5C4AF484" w:rsidR="009D6A08" w:rsidRPr="007040C0" w:rsidRDefault="009D6A08" w:rsidP="005C77D2">
            <w:pPr>
              <w:pStyle w:val="a3"/>
              <w:tabs>
                <w:tab w:val="left" w:pos="1560"/>
                <w:tab w:val="left" w:pos="4215"/>
              </w:tabs>
              <w:spacing w:after="0" w:line="240" w:lineRule="auto"/>
              <w:ind w:left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663F" w:rsidRPr="007040C0" w14:paraId="6DBD1B36" w14:textId="77777777" w:rsidTr="00094D8B">
        <w:tc>
          <w:tcPr>
            <w:tcW w:w="9473" w:type="dxa"/>
            <w:shd w:val="clear" w:color="000000" w:fill="FFFFFF"/>
            <w:tcMar>
              <w:left w:w="108" w:type="dxa"/>
              <w:right w:w="108" w:type="dxa"/>
            </w:tcMar>
          </w:tcPr>
          <w:p w14:paraId="7B405300" w14:textId="77777777" w:rsidR="00F0663F" w:rsidRPr="007040C0" w:rsidRDefault="00F06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0663F" w:rsidRPr="007040C0" w14:paraId="7D166A23" w14:textId="77777777" w:rsidTr="00094D8B">
        <w:tc>
          <w:tcPr>
            <w:tcW w:w="9473" w:type="dxa"/>
            <w:shd w:val="clear" w:color="000000" w:fill="FFFFFF"/>
            <w:tcMar>
              <w:left w:w="108" w:type="dxa"/>
              <w:right w:w="108" w:type="dxa"/>
            </w:tcMar>
          </w:tcPr>
          <w:p w14:paraId="0AC9DC55" w14:textId="77777777" w:rsidR="00F0663F" w:rsidRPr="007040C0" w:rsidRDefault="00F06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00135B5C" w14:textId="42934F75" w:rsidR="007040C0" w:rsidRPr="007040C0" w:rsidRDefault="007040C0" w:rsidP="005C77D2">
      <w:pPr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sectPr w:rsidR="007040C0" w:rsidRPr="007040C0" w:rsidSect="005C77D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B2FB5"/>
    <w:multiLevelType w:val="multilevel"/>
    <w:tmpl w:val="E3B2C6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131BDF"/>
    <w:multiLevelType w:val="multilevel"/>
    <w:tmpl w:val="3C282DE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BC01749"/>
    <w:multiLevelType w:val="multilevel"/>
    <w:tmpl w:val="E044328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47BD6AC9"/>
    <w:multiLevelType w:val="multilevel"/>
    <w:tmpl w:val="48F656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551E3AB6"/>
    <w:multiLevelType w:val="hybridMultilevel"/>
    <w:tmpl w:val="1D6C2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2066F"/>
    <w:multiLevelType w:val="multilevel"/>
    <w:tmpl w:val="A7ECB23C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ascii="Times New Roman" w:hAnsi="Times New Roman" w:cs="Times New Roman" w:hint="default"/>
        <w:sz w:val="28"/>
      </w:rPr>
    </w:lvl>
  </w:abstractNum>
  <w:abstractNum w:abstractNumId="6" w15:restartNumberingAfterBreak="0">
    <w:nsid w:val="76BA7EC2"/>
    <w:multiLevelType w:val="multilevel"/>
    <w:tmpl w:val="AF40D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258"/>
    <w:rsid w:val="00094D8B"/>
    <w:rsid w:val="001170DD"/>
    <w:rsid w:val="002B411D"/>
    <w:rsid w:val="005C77D2"/>
    <w:rsid w:val="00635258"/>
    <w:rsid w:val="007040C0"/>
    <w:rsid w:val="00715342"/>
    <w:rsid w:val="008429C0"/>
    <w:rsid w:val="0084498F"/>
    <w:rsid w:val="00860CBC"/>
    <w:rsid w:val="009A0C22"/>
    <w:rsid w:val="009D6A08"/>
    <w:rsid w:val="00C00749"/>
    <w:rsid w:val="00DB10F0"/>
    <w:rsid w:val="00DD240F"/>
    <w:rsid w:val="00E02234"/>
    <w:rsid w:val="00F0663F"/>
    <w:rsid w:val="00F2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A9D3E"/>
  <w15:docId w15:val="{10517993-E83B-43CD-8A53-369FBFC0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CBC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9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4D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Этенко Галина Борисовна</cp:lastModifiedBy>
  <cp:revision>12</cp:revision>
  <cp:lastPrinted>2025-10-22T03:51:00Z</cp:lastPrinted>
  <dcterms:created xsi:type="dcterms:W3CDTF">2023-08-13T21:23:00Z</dcterms:created>
  <dcterms:modified xsi:type="dcterms:W3CDTF">2025-10-22T22:25:00Z</dcterms:modified>
</cp:coreProperties>
</file>